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hanging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both"/>
        <w:rPr>
          <w:color w:val="2021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serra catarinense é linda no frio e no calor. O verão serrano é perfeito para degustar bons vinhos, passear a cavalo, relaxar e curtir com a família e amigos o melhor do turismo rural. E se faltar alguma coisa, fique tranquilo(a): nosso comércio tem tudo o que você precisa.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#FCDLSC #FCDLSantaCatarina #CDL #comércio #comérciocatarinense #conexãoférias #férias #SantaCatarina #comérciolocal </w:t>
      </w:r>
    </w:p>
    <w:p w:rsidR="00000000" w:rsidDel="00000000" w:rsidP="00000000" w:rsidRDefault="00000000" w:rsidRPr="00000000" w14:paraId="00000006">
      <w:pPr>
        <w:ind w:left="0" w:firstLine="0"/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731200" cy="57277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hanging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76" w:lineRule="auto"/>
        <w:rPr>
          <w:color w:val="2021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Reunir os amigos para curtir férias na praia é tudo de bom. Melhor ainda com novas experiências, como aulas de surfe, stand-up paddle, beach tennis, entre outros. Isso sem falar da gastromia do litoral. Não se esqueça do protetor solar, das roupas leves e dos acessórios. E se você se esquecer de algo, sem problemas. O nosso comércio está aí, pertinho de você, pronto para fazer do seu roteiro uma experiência inesquecível!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#FCDLSC #FCDLSantaCatarina #CDL #comércio #comérciocatarinense #conexãoférias #férias #SantaCatarina #comérciolocal</w:t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</w:rPr>
        <w:drawing>
          <wp:inline distB="114300" distT="114300" distL="114300" distR="114300">
            <wp:extent cx="5731200" cy="57277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hanging="360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O litoral de Santa Catarina é famoso internacionalmente não apenas pelas suas riquezas naturais, mas também por sua alta gastronomia, com destaque para as ostras e os frutos do mar. Um roteiro para toda a família, com hospedagens para todos os bolsos, restaurantes diversificados e muitas opções de compras no comércio local.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#FCDLSC #FCDLSantaCatarina #CDL #comércio #comérciocatarinense #conexãoférias #férias #SantaCatarina #comérciolocal</w:t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</w:rPr>
        <w:drawing>
          <wp:inline distB="114300" distT="114300" distL="114300" distR="114300">
            <wp:extent cx="5731200" cy="57277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hanging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2021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Quem ama turismo de aventura precisa visitar Santa Catarina. São diversas opções super radicais, como rafting, mountain bike, salto de paraquedas, hiking, escalada, bungee jump e muitas outras. Tudo isso em cenários maravilhosos que ficarão conectados para sempre em sua lembrança. E se precisar, nosso comércio local tem tudo o que você precisa para fazer destas férias as melhores de sua vida.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#FCDLSC #FCDLSantaCatarina #CDL #comércio #comérciocatarinense #conexãoférias #férias #SantaCatarina #comérciolocal </w:t>
      </w:r>
    </w:p>
    <w:p w:rsidR="00000000" w:rsidDel="00000000" w:rsidP="00000000" w:rsidRDefault="00000000" w:rsidRPr="00000000" w14:paraId="0000001B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</w:rPr>
        <w:drawing>
          <wp:inline distB="114300" distT="114300" distL="114300" distR="114300">
            <wp:extent cx="5731200" cy="5727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hanging="360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Diversão em família é a palavra de ordem destas férias. Santa Catarina tem ótimas opções para criar conexões e experiências incríveis, como parques temáticos, aquáticos, jurássicos, instagramáveis e muito mais. E se precisar de qualquer coisa, lembre-se: nosso comércio está ao seu lado!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#FCDLSC #FCDLSantaCatarina #CDL #comércio #comérciocatarinense #conexãoférias #férias #SantaCatarina #comérciolocal</w:t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</w:rPr>
        <w:drawing>
          <wp:inline distB="114300" distT="114300" distL="114300" distR="114300">
            <wp:extent cx="5731200" cy="57277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hanging="360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Montanhas de tirar o fôlego, cachoeiras maravilhosas, gastronomia típica, hotéis encantadores: Santa Catarina tem um turismo rural exemplar. Com tudo o que você precisa e um comércio local diversificado. Tudo para gerar conexões que ficarão marcadas para sempre na sua memória!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#FCDLSC #FCDLSantaCatarina #CDL #comércio #comérciocatarinense #conexãoférias #férias #SantaCatarina #comérciolocal</w:t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</w:rPr>
        <w:drawing>
          <wp:inline distB="114300" distT="114300" distL="114300" distR="114300">
            <wp:extent cx="5731200" cy="57277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5276850</wp:posOffset>
          </wp:positionH>
          <wp:positionV relativeFrom="paragraph">
            <wp:posOffset>0</wp:posOffset>
          </wp:positionV>
          <wp:extent cx="766763" cy="275439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63" cy="27543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